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BF" w:rsidRDefault="00D00FBF" w:rsidP="00D00FBF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2019年度</w:t>
      </w:r>
      <w:r>
        <w:rPr>
          <w:rFonts w:ascii="宋体" w:hAnsi="宋体" w:hint="eastAsia"/>
          <w:b/>
          <w:bCs/>
          <w:sz w:val="36"/>
          <w:szCs w:val="36"/>
        </w:rPr>
        <w:t>舟山市房屋建筑“优质结构”</w:t>
      </w:r>
    </w:p>
    <w:p w:rsidR="00D00FBF" w:rsidRDefault="00D00FBF" w:rsidP="00D00FBF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6"/>
          <w:szCs w:val="36"/>
        </w:rPr>
        <w:t>和市政工程“优质城镇道路”工程评选结果公示</w:t>
      </w:r>
    </w:p>
    <w:p w:rsidR="00D00FBF" w:rsidRDefault="00D00FBF" w:rsidP="00D00FBF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D00FBF" w:rsidRPr="0065103F" w:rsidRDefault="00AE2F40" w:rsidP="00AE2F40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2019年度舟山市房屋建筑“优质结构”工程和市政工程“优质城镇道路”工程，</w:t>
      </w:r>
      <w:r w:rsidR="00D00FBF">
        <w:rPr>
          <w:rFonts w:ascii="仿宋_GB2312" w:eastAsia="仿宋_GB2312" w:hint="eastAsia"/>
          <w:sz w:val="32"/>
          <w:szCs w:val="32"/>
        </w:rPr>
        <w:t>经施工企业申请并委托，市建筑业行业协会组织专家现场测评、指导、评审委员会综合评审，</w:t>
      </w:r>
      <w:r w:rsidR="00D00FBF">
        <w:rPr>
          <w:rFonts w:ascii="仿宋_GB2312" w:eastAsia="仿宋_GB2312" w:hint="eastAsia"/>
          <w:kern w:val="0"/>
          <w:sz w:val="32"/>
          <w:szCs w:val="32"/>
        </w:rPr>
        <w:t>拟评定</w:t>
      </w:r>
      <w:r w:rsidR="00D00FBF"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 w:rsidR="0065103F" w:rsidRPr="00DD69E1">
        <w:rPr>
          <w:rFonts w:ascii="仿宋_GB2312" w:eastAsia="仿宋_GB2312" w:hAnsi="仿宋_GB2312" w:cs="仿宋_GB2312" w:hint="eastAsia"/>
          <w:sz w:val="32"/>
          <w:szCs w:val="32"/>
        </w:rPr>
        <w:t>普陀山观音法界居士学院工程</w:t>
      </w:r>
      <w:r w:rsidR="00D00FBF">
        <w:rPr>
          <w:rFonts w:ascii="仿宋_GB2312" w:eastAsia="仿宋_GB2312" w:hint="eastAsia"/>
          <w:sz w:val="32"/>
          <w:szCs w:val="32"/>
        </w:rPr>
        <w:t>”等19</w:t>
      </w:r>
      <w:r w:rsidR="008E10A2">
        <w:rPr>
          <w:rFonts w:ascii="仿宋_GB2312" w:eastAsia="仿宋_GB2312" w:hint="eastAsia"/>
          <w:sz w:val="32"/>
          <w:szCs w:val="32"/>
        </w:rPr>
        <w:t>项</w:t>
      </w:r>
      <w:r w:rsidR="00D00FBF">
        <w:rPr>
          <w:rFonts w:ascii="仿宋_GB2312" w:eastAsia="仿宋_GB2312" w:hint="eastAsia"/>
          <w:sz w:val="32"/>
          <w:szCs w:val="32"/>
        </w:rPr>
        <w:t>工程</w:t>
      </w:r>
      <w:r w:rsidR="008E10A2">
        <w:rPr>
          <w:rFonts w:ascii="仿宋_GB2312" w:eastAsia="仿宋_GB2312" w:hint="eastAsia"/>
          <w:sz w:val="32"/>
          <w:szCs w:val="32"/>
        </w:rPr>
        <w:t>建设</w:t>
      </w:r>
      <w:r w:rsidR="00D00FBF">
        <w:rPr>
          <w:rFonts w:ascii="仿宋_GB2312" w:eastAsia="仿宋_GB2312" w:hint="eastAsia"/>
          <w:sz w:val="32"/>
          <w:szCs w:val="32"/>
        </w:rPr>
        <w:t>项目已符合“优质结构”工程评定标准，</w:t>
      </w:r>
      <w:r w:rsidR="00D00FBF">
        <w:rPr>
          <w:rFonts w:ascii="仿宋_GB2312" w:eastAsia="仿宋_GB2312" w:hint="eastAsia"/>
          <w:kern w:val="0"/>
          <w:sz w:val="32"/>
          <w:szCs w:val="32"/>
        </w:rPr>
        <w:t>现予公示。公示期为2019年12月26日至20</w:t>
      </w:r>
      <w:r>
        <w:rPr>
          <w:rFonts w:ascii="仿宋_GB2312" w:eastAsia="仿宋_GB2312" w:hint="eastAsia"/>
          <w:kern w:val="0"/>
          <w:sz w:val="32"/>
          <w:szCs w:val="32"/>
        </w:rPr>
        <w:t>20</w:t>
      </w:r>
      <w:r w:rsidR="00D00FBF"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 w:rsidR="00D00FBF">
        <w:rPr>
          <w:rFonts w:ascii="仿宋_GB2312" w:eastAsia="仿宋_GB2312" w:hint="eastAsia"/>
          <w:kern w:val="0"/>
          <w:sz w:val="32"/>
          <w:szCs w:val="32"/>
        </w:rPr>
        <w:t>月</w:t>
      </w:r>
      <w:r w:rsidR="00C50F40">
        <w:rPr>
          <w:rFonts w:ascii="仿宋_GB2312" w:eastAsia="仿宋_GB2312" w:hint="eastAsia"/>
          <w:kern w:val="0"/>
          <w:sz w:val="32"/>
          <w:szCs w:val="32"/>
        </w:rPr>
        <w:t>1</w:t>
      </w:r>
      <w:r w:rsidR="00D00FBF">
        <w:rPr>
          <w:rFonts w:ascii="仿宋_GB2312" w:eastAsia="仿宋_GB2312" w:hint="eastAsia"/>
          <w:kern w:val="0"/>
          <w:sz w:val="32"/>
          <w:szCs w:val="32"/>
        </w:rPr>
        <w:t>日，广泛接受社会监督，听取意见和建议。有关意见</w:t>
      </w:r>
      <w:r w:rsidR="00C50F40">
        <w:rPr>
          <w:rFonts w:ascii="仿宋_GB2312" w:eastAsia="仿宋_GB2312" w:hint="eastAsia"/>
          <w:kern w:val="0"/>
          <w:sz w:val="32"/>
          <w:szCs w:val="32"/>
        </w:rPr>
        <w:t>和建议（以单位名义的需加盖公章、以个人名义需署实名和联系电话），</w:t>
      </w:r>
      <w:r w:rsidR="00D00FBF">
        <w:rPr>
          <w:rFonts w:ascii="仿宋_GB2312" w:eastAsia="仿宋_GB2312" w:hint="eastAsia"/>
          <w:kern w:val="0"/>
          <w:sz w:val="32"/>
          <w:szCs w:val="32"/>
        </w:rPr>
        <w:t>请在公示期内寄到舟山市建筑业行业协会。</w:t>
      </w:r>
    </w:p>
    <w:p w:rsidR="00D00FBF" w:rsidRDefault="00D00FBF" w:rsidP="00D00FBF">
      <w:pPr>
        <w:widowControl/>
        <w:ind w:firstLine="57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联系电话：0580</w:t>
      </w:r>
      <w:r w:rsidR="00C50F40">
        <w:rPr>
          <w:rFonts w:ascii="仿宋_GB2312" w:eastAsia="仿宋_GB2312" w:hint="eastAsia"/>
          <w:kern w:val="0"/>
          <w:sz w:val="32"/>
          <w:szCs w:val="32"/>
        </w:rPr>
        <w:t>-</w:t>
      </w:r>
      <w:r>
        <w:rPr>
          <w:rFonts w:ascii="仿宋_GB2312" w:eastAsia="仿宋_GB2312" w:hint="eastAsia"/>
          <w:kern w:val="0"/>
          <w:sz w:val="32"/>
          <w:szCs w:val="32"/>
        </w:rPr>
        <w:t>2080062</w:t>
      </w:r>
    </w:p>
    <w:p w:rsidR="00D00FBF" w:rsidRDefault="00D00FBF" w:rsidP="00D00FBF">
      <w:pPr>
        <w:widowControl/>
        <w:ind w:firstLine="57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电子邮箱：</w:t>
      </w:r>
      <w:hyperlink r:id="rId6" w:history="1">
        <w:r w:rsidR="00C50F40" w:rsidRPr="00C50F40">
          <w:rPr>
            <w:rStyle w:val="a5"/>
            <w:rFonts w:ascii="仿宋_GB2312" w:eastAsia="仿宋_GB2312" w:hAnsi="Times New Roman" w:hint="eastAsia"/>
            <w:color w:val="auto"/>
            <w:kern w:val="0"/>
            <w:sz w:val="32"/>
            <w:szCs w:val="32"/>
            <w:u w:val="none"/>
          </w:rPr>
          <w:t>912172735@qq.com</w:t>
        </w:r>
      </w:hyperlink>
    </w:p>
    <w:p w:rsidR="00D00FBF" w:rsidRDefault="00D00FBF" w:rsidP="00D00FBF">
      <w:pPr>
        <w:widowControl/>
        <w:ind w:firstLine="57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地址：舟山临城新区千岛路193号建设大厦C座4025室</w:t>
      </w:r>
    </w:p>
    <w:p w:rsidR="00D00FBF" w:rsidRDefault="00D00FBF" w:rsidP="00D00FBF">
      <w:pPr>
        <w:pStyle w:val="p15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附件：拟评定2019年度舟山市房屋建筑“优质结构”工程和市政工程“优质城镇道路”工程名单</w:t>
      </w:r>
    </w:p>
    <w:p w:rsidR="008E10A2" w:rsidRDefault="00D00FBF" w:rsidP="00D00FBF">
      <w:pPr>
        <w:widowControl/>
        <w:ind w:firstLine="57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</w:t>
      </w:r>
    </w:p>
    <w:p w:rsidR="008E10A2" w:rsidRDefault="008E10A2" w:rsidP="00D00FBF">
      <w:pPr>
        <w:widowControl/>
        <w:ind w:firstLine="570"/>
        <w:rPr>
          <w:rFonts w:ascii="仿宋_GB2312" w:eastAsia="仿宋_GB2312"/>
          <w:kern w:val="0"/>
          <w:sz w:val="32"/>
          <w:szCs w:val="32"/>
        </w:rPr>
      </w:pPr>
    </w:p>
    <w:p w:rsidR="008E10A2" w:rsidRDefault="008E10A2" w:rsidP="00D00FBF">
      <w:pPr>
        <w:widowControl/>
        <w:ind w:firstLine="570"/>
        <w:rPr>
          <w:rFonts w:ascii="仿宋_GB2312" w:eastAsia="仿宋_GB2312"/>
          <w:kern w:val="0"/>
          <w:sz w:val="32"/>
          <w:szCs w:val="32"/>
        </w:rPr>
      </w:pPr>
    </w:p>
    <w:p w:rsidR="00D00FBF" w:rsidRDefault="00D00FBF" w:rsidP="008E10A2">
      <w:pPr>
        <w:widowControl/>
        <w:ind w:firstLineChars="1528" w:firstLine="489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舟山市建筑业行业协会</w:t>
      </w:r>
    </w:p>
    <w:p w:rsidR="00D00FBF" w:rsidRDefault="00D00FBF" w:rsidP="00D00FBF">
      <w:pPr>
        <w:widowControl/>
        <w:ind w:firstLine="57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   2019年12月26日</w:t>
      </w:r>
    </w:p>
    <w:p w:rsidR="00D00FBF" w:rsidRDefault="00D00FBF" w:rsidP="00D00FBF">
      <w:pPr>
        <w:widowControl/>
        <w:ind w:firstLine="57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00FBF" w:rsidRDefault="00D00FBF" w:rsidP="00AE2F4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附件：   </w:t>
      </w:r>
    </w:p>
    <w:p w:rsidR="00D00FBF" w:rsidRDefault="00D00FBF" w:rsidP="00D00FBF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D00FBF">
        <w:rPr>
          <w:rFonts w:ascii="仿宋_GB2312" w:eastAsia="仿宋_GB2312" w:hint="eastAsia"/>
          <w:b/>
          <w:kern w:val="0"/>
          <w:sz w:val="32"/>
          <w:szCs w:val="32"/>
        </w:rPr>
        <w:t>拟评定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2019年度舟山市房屋建筑“优质结构”</w:t>
      </w:r>
    </w:p>
    <w:p w:rsidR="00D00FBF" w:rsidRDefault="00D00FBF" w:rsidP="00D00FBF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和市政工程“优质城镇道路”等工程名单</w:t>
      </w:r>
    </w:p>
    <w:p w:rsidR="00D00FBF" w:rsidRDefault="00D00FBF" w:rsidP="00D00FB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(排列不分先后）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一、“优质结构”工程</w:t>
      </w:r>
    </w:p>
    <w:p w:rsidR="004317E7" w:rsidRDefault="004317E7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普陀山观音法界居士学院工程</w:t>
      </w:r>
    </w:p>
    <w:p w:rsidR="004317E7" w:rsidRDefault="004317E7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中国建筑第八工程局有限公司</w:t>
      </w:r>
    </w:p>
    <w:p w:rsidR="004317E7" w:rsidRDefault="004317E7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浙江东南建设管理有限公司</w:t>
      </w:r>
    </w:p>
    <w:p w:rsidR="004317E7" w:rsidRDefault="004317E7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DD69E1">
        <w:rPr>
          <w:rFonts w:ascii="仿宋_GB2312" w:eastAsia="仿宋_GB2312" w:hint="eastAsia"/>
          <w:sz w:val="32"/>
          <w:szCs w:val="32"/>
        </w:rPr>
        <w:t>舟山市综合警务（反恐）训练基地迁建工程（一期）</w:t>
      </w:r>
    </w:p>
    <w:p w:rsidR="004317E7" w:rsidRDefault="004317E7" w:rsidP="00C50F40">
      <w:pPr>
        <w:spacing w:line="600" w:lineRule="exac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浙江恒昌建设有限公司</w:t>
      </w:r>
    </w:p>
    <w:p w:rsidR="004317E7" w:rsidRDefault="004317E7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监理单位：舟山市百汇工程建设监理有限公司</w:t>
      </w:r>
    </w:p>
    <w:p w:rsidR="004317E7" w:rsidRDefault="004317E7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DD69E1">
        <w:rPr>
          <w:rFonts w:ascii="仿宋_GB2312" w:eastAsia="仿宋_GB2312" w:hAnsi="仿宋_GB2312" w:cs="仿宋_GB2312" w:hint="eastAsia"/>
          <w:kern w:val="0"/>
          <w:sz w:val="32"/>
          <w:szCs w:val="32"/>
        </w:rPr>
        <w:t>长峙岛海棠园住宅项目</w:t>
      </w:r>
    </w:p>
    <w:p w:rsidR="004317E7" w:rsidRPr="00DD69E1" w:rsidRDefault="004317E7" w:rsidP="00C50F40">
      <w:pPr>
        <w:spacing w:line="6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仿宋_GB2312" w:cs="仿宋_GB2312" w:hint="eastAsia"/>
          <w:bCs/>
          <w:sz w:val="32"/>
          <w:szCs w:val="32"/>
        </w:rPr>
        <w:t>恒尊集团有限公司</w:t>
      </w:r>
    </w:p>
    <w:p w:rsidR="004317E7" w:rsidRDefault="004317E7" w:rsidP="00C50F40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Ansi="仿宋_GB2312" w:cs="仿宋_GB2312" w:hint="eastAsia"/>
          <w:bCs/>
          <w:sz w:val="32"/>
          <w:szCs w:val="32"/>
        </w:rPr>
        <w:t>浙江江南工程管理有限公司</w:t>
      </w:r>
    </w:p>
    <w:p w:rsidR="004317E7" w:rsidRPr="00A92058" w:rsidRDefault="004317E7" w:rsidP="00C50F4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 w:rsidRPr="00A92058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Pr="00A92058">
        <w:rPr>
          <w:rFonts w:ascii="仿宋_GB2312" w:eastAsia="仿宋_GB2312" w:hint="eastAsia"/>
          <w:sz w:val="32"/>
          <w:szCs w:val="32"/>
        </w:rPr>
        <w:t>绿城</w:t>
      </w:r>
      <w:r w:rsidRPr="00A92058">
        <w:rPr>
          <w:rFonts w:ascii="仿宋_GB2312" w:eastAsia="仿宋_GB2312" w:hAnsi="宋体" w:hint="eastAsia"/>
          <w:sz w:val="32"/>
          <w:szCs w:val="32"/>
        </w:rPr>
        <w:t>·</w:t>
      </w:r>
      <w:r w:rsidRPr="00A92058">
        <w:rPr>
          <w:rFonts w:ascii="仿宋_GB2312" w:eastAsia="仿宋_GB2312" w:hint="eastAsia"/>
          <w:sz w:val="32"/>
          <w:szCs w:val="32"/>
        </w:rPr>
        <w:t>舟山长峙岛CZ-c-20地块项目Ⅰ标段</w:t>
      </w:r>
    </w:p>
    <w:p w:rsidR="004317E7" w:rsidRPr="00DD69E1" w:rsidRDefault="004317E7" w:rsidP="00C50F40">
      <w:pPr>
        <w:spacing w:line="6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仿宋_GB2312" w:cs="仿宋_GB2312" w:hint="eastAsia"/>
          <w:bCs/>
          <w:sz w:val="32"/>
          <w:szCs w:val="32"/>
        </w:rPr>
        <w:t>恒尊集团有限公司</w:t>
      </w:r>
    </w:p>
    <w:p w:rsidR="004317E7" w:rsidRPr="00DD69E1" w:rsidRDefault="004317E7" w:rsidP="00C50F4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宁波市科展建设工程监理有限公司</w:t>
      </w:r>
    </w:p>
    <w:p w:rsidR="004317E7" w:rsidRPr="00A92058" w:rsidRDefault="004317E7" w:rsidP="00C50F40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A9205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92058">
        <w:rPr>
          <w:rFonts w:ascii="仿宋_GB2312" w:eastAsia="仿宋_GB2312" w:hAnsi="宋体" w:hint="eastAsia"/>
          <w:sz w:val="32"/>
          <w:szCs w:val="32"/>
        </w:rPr>
        <w:t>绿城·舟山长峙岛CZ-c-20地块项目Ⅱ标段</w:t>
      </w:r>
    </w:p>
    <w:p w:rsidR="0065103F" w:rsidRDefault="0065103F" w:rsidP="00C50F40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仿宋_GB2312" w:cs="仿宋_GB2312" w:hint="eastAsia"/>
          <w:bCs/>
          <w:sz w:val="32"/>
          <w:szCs w:val="32"/>
        </w:rPr>
        <w:t>浙江万恒建设有限公司</w:t>
      </w:r>
    </w:p>
    <w:p w:rsidR="0065103F" w:rsidRPr="00DD69E1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宁波市科展建设工程监理有限公司</w:t>
      </w:r>
    </w:p>
    <w:p w:rsidR="0065103F" w:rsidRDefault="0065103F" w:rsidP="00C50F4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</w:t>
      </w:r>
      <w:r w:rsidRPr="00DD69E1">
        <w:rPr>
          <w:rFonts w:ascii="仿宋_GB2312" w:eastAsia="仿宋_GB2312" w:hint="eastAsia"/>
          <w:sz w:val="32"/>
          <w:szCs w:val="32"/>
        </w:rPr>
        <w:t>定海工业园区中小企业科技孵化基地建设项目</w:t>
      </w:r>
    </w:p>
    <w:p w:rsidR="0065103F" w:rsidRDefault="0065103F" w:rsidP="00C50F4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int="eastAsia"/>
          <w:sz w:val="32"/>
          <w:szCs w:val="32"/>
        </w:rPr>
        <w:t>浙江昌鼎建设有限公司</w:t>
      </w:r>
    </w:p>
    <w:p w:rsidR="0065103F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监理单位：浙江万事达建设工程管理有限公司</w:t>
      </w:r>
    </w:p>
    <w:p w:rsidR="00D00FBF" w:rsidRDefault="0065103F" w:rsidP="00C50F4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</w:t>
      </w:r>
      <w:r w:rsidR="00D00FB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00FBF" w:rsidRPr="00DD69E1">
        <w:rPr>
          <w:rFonts w:ascii="仿宋_GB2312" w:eastAsia="仿宋_GB2312" w:hint="eastAsia"/>
          <w:sz w:val="32"/>
          <w:szCs w:val="32"/>
        </w:rPr>
        <w:t>金塘柳行民俗文化中心项目</w:t>
      </w:r>
    </w:p>
    <w:p w:rsidR="00D00FBF" w:rsidRDefault="00D00FBF" w:rsidP="00C50F40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BA33B2">
        <w:rPr>
          <w:rFonts w:ascii="仿宋_GB2312" w:eastAsia="仿宋_GB2312" w:hAnsi="宋体" w:hint="eastAsia"/>
          <w:sz w:val="32"/>
          <w:szCs w:val="32"/>
        </w:rPr>
        <w:t>浙江科润建设有限公司</w:t>
      </w:r>
    </w:p>
    <w:p w:rsidR="00D00FBF" w:rsidRDefault="00D00FBF" w:rsidP="00C50F4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int="eastAsia"/>
          <w:sz w:val="32"/>
          <w:szCs w:val="32"/>
        </w:rPr>
        <w:t>浙江万事达建设工程管理有限公司</w:t>
      </w:r>
    </w:p>
    <w:p w:rsidR="0065103F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金鸡山安置小区二期工程</w:t>
      </w:r>
    </w:p>
    <w:p w:rsidR="0065103F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大昌建设集团有限公司</w:t>
      </w:r>
    </w:p>
    <w:p w:rsidR="0065103F" w:rsidRDefault="0065103F" w:rsidP="00C50F4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int="eastAsia"/>
          <w:sz w:val="32"/>
          <w:szCs w:val="32"/>
        </w:rPr>
        <w:t>浙江万事达建设工程管理有限公司</w:t>
      </w:r>
    </w:p>
    <w:p w:rsidR="0065103F" w:rsidRPr="00DD69E1" w:rsidRDefault="0065103F" w:rsidP="00C50F4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浙江国际海运职业技术学院综合体育馆建设项目</w:t>
      </w:r>
    </w:p>
    <w:p w:rsidR="0065103F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浙江中欣建设有限公司</w:t>
      </w:r>
    </w:p>
    <w:p w:rsidR="0065103F" w:rsidRDefault="0065103F" w:rsidP="00C50F4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int="eastAsia"/>
          <w:sz w:val="32"/>
          <w:szCs w:val="32"/>
        </w:rPr>
        <w:t>浙江万事达建设工程管理有限公司</w:t>
      </w:r>
    </w:p>
    <w:p w:rsidR="0065103F" w:rsidRDefault="0065103F" w:rsidP="00C50F4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10、</w:t>
      </w:r>
      <w:r w:rsidRPr="00DD69E1">
        <w:rPr>
          <w:rFonts w:ascii="仿宋_GB2312" w:eastAsia="仿宋_GB2312" w:hint="eastAsia"/>
          <w:sz w:val="32"/>
          <w:szCs w:val="32"/>
        </w:rPr>
        <w:t>朱家尖农贸市场综合体建设工程</w:t>
      </w:r>
    </w:p>
    <w:p w:rsidR="0065103F" w:rsidRPr="00DD69E1" w:rsidRDefault="0065103F" w:rsidP="00C50F40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宋体" w:hint="eastAsia"/>
          <w:sz w:val="32"/>
          <w:szCs w:val="32"/>
        </w:rPr>
        <w:t>浙江昌达建设工程有限公司</w:t>
      </w:r>
    </w:p>
    <w:p w:rsidR="0065103F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监理单位：舟山市普陀永安工程建设监理有限责任公司</w:t>
      </w:r>
    </w:p>
    <w:p w:rsidR="003405F5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D00FB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00FBF" w:rsidRPr="00DD69E1">
        <w:rPr>
          <w:rFonts w:ascii="仿宋_GB2312" w:eastAsia="仿宋_GB2312" w:hAnsi="仿宋_GB2312" w:cs="仿宋_GB2312" w:hint="eastAsia"/>
          <w:sz w:val="32"/>
          <w:szCs w:val="32"/>
        </w:rPr>
        <w:t>普陀区城北E-06-01</w:t>
      </w:r>
      <w:r w:rsidR="003405F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00FBF" w:rsidRPr="00DD69E1">
        <w:rPr>
          <w:rFonts w:ascii="仿宋_GB2312" w:eastAsia="仿宋_GB2312" w:hAnsi="仿宋_GB2312" w:cs="仿宋_GB2312" w:hint="eastAsia"/>
          <w:sz w:val="32"/>
          <w:szCs w:val="32"/>
        </w:rPr>
        <w:t>E-06-02地块便民商业用房建设项目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大昌建设集团有限公司</w:t>
      </w:r>
    </w:p>
    <w:p w:rsidR="00D00FBF" w:rsidRPr="00DD69E1" w:rsidRDefault="00D00FB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Ansi="宋体" w:hint="eastAsia"/>
          <w:sz w:val="32"/>
          <w:szCs w:val="32"/>
        </w:rPr>
        <w:t>舟山华恒工程管理有限公司</w:t>
      </w:r>
    </w:p>
    <w:p w:rsidR="00D00FBF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D00FB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00FBF" w:rsidRPr="00DD69E1">
        <w:rPr>
          <w:rFonts w:ascii="仿宋_GB2312" w:eastAsia="仿宋_GB2312" w:hAnsi="仿宋" w:cs="仿宋" w:hint="eastAsia"/>
          <w:sz w:val="32"/>
          <w:szCs w:val="32"/>
        </w:rPr>
        <w:t>艾格拆迁安置小区（一期）工程</w:t>
      </w:r>
    </w:p>
    <w:p w:rsidR="00D00FBF" w:rsidRDefault="00D00FBF" w:rsidP="00C50F40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仿宋" w:cs="仿宋" w:hint="eastAsia"/>
          <w:sz w:val="32"/>
          <w:szCs w:val="32"/>
        </w:rPr>
        <w:t>浙江凯隆建设有限公司</w:t>
      </w:r>
    </w:p>
    <w:p w:rsidR="00D00FBF" w:rsidRDefault="00D00FBF" w:rsidP="00C50F40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Ansi="仿宋" w:cs="仿宋" w:hint="eastAsia"/>
          <w:sz w:val="32"/>
          <w:szCs w:val="32"/>
        </w:rPr>
        <w:t>舟山鑫星工程建设监理有限公司</w:t>
      </w:r>
    </w:p>
    <w:p w:rsidR="0065103F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13、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普陀区鲁家峙小学（暂名）工程</w:t>
      </w:r>
    </w:p>
    <w:p w:rsidR="0065103F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浙江中欣建设有限公司</w:t>
      </w:r>
    </w:p>
    <w:p w:rsidR="0065103F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舟山市普陀永安工程建设监理有限责任公司</w:t>
      </w:r>
    </w:p>
    <w:p w:rsidR="00D00FBF" w:rsidRDefault="0065103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 w:rsidR="00D00FB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00FBF" w:rsidRPr="00DD69E1">
        <w:rPr>
          <w:rFonts w:ascii="仿宋_GB2312" w:eastAsia="仿宋_GB2312" w:hAnsi="仿宋_GB2312" w:cs="仿宋_GB2312" w:hint="eastAsia"/>
          <w:sz w:val="32"/>
          <w:szCs w:val="32"/>
        </w:rPr>
        <w:t>金塘螺杆小镇邻里中心项目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承建单位：浙江广盛环境建设集团有限公司</w:t>
      </w:r>
    </w:p>
    <w:p w:rsidR="00D00FBF" w:rsidRDefault="00D00FBF" w:rsidP="00C50F4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int="eastAsia"/>
          <w:sz w:val="32"/>
          <w:szCs w:val="32"/>
        </w:rPr>
        <w:t>浙江万事达建设工程管理有限公司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二、“优质城镇道路”工程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舟山市小干二桥工程</w:t>
      </w:r>
    </w:p>
    <w:p w:rsidR="00D00FBF" w:rsidRPr="00DD69E1" w:rsidRDefault="00D00FBF" w:rsidP="00C50F4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中交第二航务工程局有限公司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武汉桥梁建筑工程监理有限公司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新港工业园区二期钓梁经十一路北段工程及纵六河北段工程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承建单位：浙江恒昌建设有限公司</w:t>
      </w:r>
    </w:p>
    <w:p w:rsidR="00D00FBF" w:rsidRPr="00DD69E1" w:rsidRDefault="00D00FBF" w:rsidP="00C50F4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Ansi="仿宋_GB2312" w:cs="仿宋_GB2312" w:hint="eastAsia"/>
          <w:sz w:val="32"/>
          <w:szCs w:val="32"/>
        </w:rPr>
        <w:t>浙江正和监理有限公司</w:t>
      </w:r>
    </w:p>
    <w:p w:rsidR="00D00FBF" w:rsidRDefault="00D00FBF" w:rsidP="00C50F40">
      <w:pPr>
        <w:spacing w:line="60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DD69E1">
        <w:rPr>
          <w:rFonts w:ascii="仿宋_GB2312" w:eastAsia="仿宋_GB2312" w:hAnsi="宋体" w:cs="仿宋_GB2312" w:hint="eastAsia"/>
          <w:sz w:val="32"/>
          <w:szCs w:val="32"/>
        </w:rPr>
        <w:t>海天大道新城段提升改造工程（市委党校—浦西板桥路）</w:t>
      </w:r>
      <w:r w:rsidR="00140840" w:rsidRPr="00DD69E1">
        <w:rPr>
          <w:rFonts w:ascii="仿宋_GB2312" w:eastAsia="仿宋_GB2312" w:hAnsi="宋体" w:cs="仿宋_GB2312"/>
          <w:sz w:val="32"/>
          <w:szCs w:val="32"/>
        </w:rPr>
        <w:fldChar w:fldCharType="begin"/>
      </w:r>
      <w:r w:rsidRPr="00DD69E1">
        <w:rPr>
          <w:rFonts w:ascii="仿宋_GB2312" w:eastAsia="仿宋_GB2312" w:hAnsi="宋体" w:cs="仿宋_GB2312"/>
          <w:sz w:val="32"/>
          <w:szCs w:val="32"/>
        </w:rPr>
        <w:instrText xml:space="preserve"> </w:instrText>
      </w:r>
      <w:r w:rsidRPr="00DD69E1">
        <w:rPr>
          <w:rFonts w:ascii="仿宋_GB2312" w:eastAsia="仿宋_GB2312" w:hAnsi="宋体" w:cs="仿宋_GB2312" w:hint="eastAsia"/>
          <w:sz w:val="32"/>
          <w:szCs w:val="32"/>
        </w:rPr>
        <w:instrText>= 2 \* ROMAN</w:instrText>
      </w:r>
      <w:r w:rsidRPr="00DD69E1">
        <w:rPr>
          <w:rFonts w:ascii="仿宋_GB2312" w:eastAsia="仿宋_GB2312" w:hAnsi="宋体" w:cs="仿宋_GB2312"/>
          <w:sz w:val="32"/>
          <w:szCs w:val="32"/>
        </w:rPr>
        <w:instrText xml:space="preserve"> </w:instrText>
      </w:r>
      <w:r w:rsidR="00140840" w:rsidRPr="00DD69E1">
        <w:rPr>
          <w:rFonts w:ascii="仿宋_GB2312" w:eastAsia="仿宋_GB2312" w:hAnsi="宋体" w:cs="仿宋_GB2312"/>
          <w:sz w:val="32"/>
          <w:szCs w:val="32"/>
        </w:rPr>
        <w:fldChar w:fldCharType="separate"/>
      </w:r>
      <w:r w:rsidRPr="00DD69E1">
        <w:rPr>
          <w:rFonts w:ascii="仿宋_GB2312" w:eastAsia="仿宋_GB2312" w:hAnsi="宋体" w:cs="仿宋_GB2312"/>
          <w:noProof/>
          <w:sz w:val="32"/>
          <w:szCs w:val="32"/>
        </w:rPr>
        <w:t>II</w:t>
      </w:r>
      <w:r w:rsidR="00140840" w:rsidRPr="00DD69E1">
        <w:rPr>
          <w:rFonts w:ascii="仿宋_GB2312" w:eastAsia="仿宋_GB2312" w:hAnsi="宋体" w:cs="仿宋_GB2312"/>
          <w:sz w:val="32"/>
          <w:szCs w:val="32"/>
        </w:rPr>
        <w:fldChar w:fldCharType="end"/>
      </w:r>
      <w:r w:rsidRPr="00DD69E1">
        <w:rPr>
          <w:rFonts w:ascii="仿宋_GB2312" w:eastAsia="仿宋_GB2312" w:hAnsi="宋体" w:cs="仿宋_GB2312" w:hint="eastAsia"/>
          <w:sz w:val="32"/>
          <w:szCs w:val="32"/>
        </w:rPr>
        <w:t>标段（K1+180一K2+400）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int="eastAsia"/>
          <w:color w:val="000000"/>
          <w:sz w:val="32"/>
          <w:szCs w:val="32"/>
        </w:rPr>
        <w:t>舟山骏华建设工程有限公司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int="eastAsia"/>
          <w:sz w:val="32"/>
          <w:szCs w:val="32"/>
        </w:rPr>
        <w:t>浙江万事达建设工程管理有限公司</w:t>
      </w:r>
    </w:p>
    <w:p w:rsidR="00D00FBF" w:rsidRDefault="00D00FBF" w:rsidP="00C50F40">
      <w:pPr>
        <w:spacing w:line="60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DD69E1">
        <w:rPr>
          <w:rFonts w:ascii="仿宋_GB2312" w:eastAsia="仿宋_GB2312" w:hAnsi="宋体" w:cs="仿宋_GB2312" w:hint="eastAsia"/>
          <w:sz w:val="32"/>
          <w:szCs w:val="32"/>
        </w:rPr>
        <w:t>海天大道新城段提升改造工程（市委党校-浦西板桥路）</w:t>
      </w:r>
      <w:r w:rsidR="00140840" w:rsidRPr="00DD69E1">
        <w:rPr>
          <w:rFonts w:ascii="仿宋_GB2312" w:eastAsia="仿宋_GB2312" w:hAnsi="宋体" w:cs="仿宋_GB2312"/>
          <w:sz w:val="32"/>
          <w:szCs w:val="32"/>
        </w:rPr>
        <w:fldChar w:fldCharType="begin"/>
      </w:r>
      <w:r w:rsidRPr="00DD69E1">
        <w:rPr>
          <w:rFonts w:ascii="仿宋_GB2312" w:eastAsia="仿宋_GB2312" w:hAnsi="宋体" w:cs="仿宋_GB2312"/>
          <w:sz w:val="32"/>
          <w:szCs w:val="32"/>
        </w:rPr>
        <w:instrText xml:space="preserve"> </w:instrText>
      </w:r>
      <w:r w:rsidRPr="00DD69E1">
        <w:rPr>
          <w:rFonts w:ascii="仿宋_GB2312" w:eastAsia="仿宋_GB2312" w:hAnsi="宋体" w:cs="仿宋_GB2312" w:hint="eastAsia"/>
          <w:sz w:val="32"/>
          <w:szCs w:val="32"/>
        </w:rPr>
        <w:instrText>= 3 \* ROMAN</w:instrText>
      </w:r>
      <w:r w:rsidRPr="00DD69E1">
        <w:rPr>
          <w:rFonts w:ascii="仿宋_GB2312" w:eastAsia="仿宋_GB2312" w:hAnsi="宋体" w:cs="仿宋_GB2312"/>
          <w:sz w:val="32"/>
          <w:szCs w:val="32"/>
        </w:rPr>
        <w:instrText xml:space="preserve"> </w:instrText>
      </w:r>
      <w:r w:rsidR="00140840" w:rsidRPr="00DD69E1">
        <w:rPr>
          <w:rFonts w:ascii="仿宋_GB2312" w:eastAsia="仿宋_GB2312" w:hAnsi="宋体" w:cs="仿宋_GB2312"/>
          <w:sz w:val="32"/>
          <w:szCs w:val="32"/>
        </w:rPr>
        <w:fldChar w:fldCharType="separate"/>
      </w:r>
      <w:r w:rsidRPr="00DD69E1">
        <w:rPr>
          <w:rFonts w:ascii="仿宋_GB2312" w:eastAsia="仿宋_GB2312" w:hAnsi="宋体" w:cs="仿宋_GB2312"/>
          <w:noProof/>
          <w:sz w:val="32"/>
          <w:szCs w:val="32"/>
        </w:rPr>
        <w:t>III</w:t>
      </w:r>
      <w:r w:rsidR="00140840" w:rsidRPr="00DD69E1">
        <w:rPr>
          <w:rFonts w:ascii="仿宋_GB2312" w:eastAsia="仿宋_GB2312" w:hAnsi="宋体" w:cs="仿宋_GB2312"/>
          <w:sz w:val="32"/>
          <w:szCs w:val="32"/>
        </w:rPr>
        <w:fldChar w:fldCharType="end"/>
      </w:r>
      <w:r w:rsidRPr="00DD69E1">
        <w:rPr>
          <w:rFonts w:ascii="仿宋_GB2312" w:eastAsia="仿宋_GB2312" w:hAnsi="宋体" w:cs="仿宋_GB2312" w:hint="eastAsia"/>
          <w:sz w:val="32"/>
          <w:szCs w:val="32"/>
        </w:rPr>
        <w:t>标(K3+040-K4+440)</w:t>
      </w:r>
    </w:p>
    <w:p w:rsidR="00D00FBF" w:rsidRPr="00DD69E1" w:rsidRDefault="00D00FBF" w:rsidP="00C50F40">
      <w:pPr>
        <w:adjustRightInd w:val="0"/>
        <w:snapToGrid w:val="0"/>
        <w:spacing w:line="60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Ansi="宋体" w:cs="仿宋_GB2312" w:hint="eastAsia"/>
          <w:sz w:val="32"/>
          <w:szCs w:val="32"/>
        </w:rPr>
        <w:t>浙江银誉建设工程有限公司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int="eastAsia"/>
          <w:sz w:val="32"/>
          <w:szCs w:val="32"/>
        </w:rPr>
        <w:t>浙江万事达建设工程管理有限公司</w:t>
      </w:r>
    </w:p>
    <w:p w:rsidR="00D00FBF" w:rsidRDefault="00D00FBF" w:rsidP="00C50F4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DD69E1">
        <w:rPr>
          <w:rFonts w:ascii="仿宋_GB2312" w:eastAsia="仿宋_GB2312" w:hint="eastAsia"/>
          <w:sz w:val="32"/>
          <w:szCs w:val="32"/>
        </w:rPr>
        <w:t>海天大道新城段提升改造工程（市委党校-浦西板桥路）</w:t>
      </w:r>
      <w:r w:rsidR="00140840" w:rsidRPr="00DD69E1">
        <w:rPr>
          <w:rFonts w:ascii="仿宋_GB2312" w:eastAsia="仿宋_GB2312"/>
          <w:sz w:val="32"/>
          <w:szCs w:val="32"/>
        </w:rPr>
        <w:fldChar w:fldCharType="begin"/>
      </w:r>
      <w:r w:rsidRPr="00DD69E1">
        <w:rPr>
          <w:rFonts w:ascii="仿宋_GB2312" w:eastAsia="仿宋_GB2312"/>
          <w:sz w:val="32"/>
          <w:szCs w:val="32"/>
        </w:rPr>
        <w:instrText xml:space="preserve"> </w:instrText>
      </w:r>
      <w:r w:rsidRPr="00DD69E1">
        <w:rPr>
          <w:rFonts w:ascii="仿宋_GB2312" w:eastAsia="仿宋_GB2312" w:hint="eastAsia"/>
          <w:sz w:val="32"/>
          <w:szCs w:val="32"/>
        </w:rPr>
        <w:instrText>= 4 \* ROMAN</w:instrText>
      </w:r>
      <w:r w:rsidRPr="00DD69E1">
        <w:rPr>
          <w:rFonts w:ascii="仿宋_GB2312" w:eastAsia="仿宋_GB2312"/>
          <w:sz w:val="32"/>
          <w:szCs w:val="32"/>
        </w:rPr>
        <w:instrText xml:space="preserve"> </w:instrText>
      </w:r>
      <w:r w:rsidR="00140840" w:rsidRPr="00DD69E1">
        <w:rPr>
          <w:rFonts w:ascii="仿宋_GB2312" w:eastAsia="仿宋_GB2312"/>
          <w:sz w:val="32"/>
          <w:szCs w:val="32"/>
        </w:rPr>
        <w:fldChar w:fldCharType="separate"/>
      </w:r>
      <w:r w:rsidRPr="00DD69E1">
        <w:rPr>
          <w:rFonts w:ascii="仿宋_GB2312" w:eastAsia="仿宋_GB2312"/>
          <w:noProof/>
          <w:sz w:val="32"/>
          <w:szCs w:val="32"/>
        </w:rPr>
        <w:t>IV</w:t>
      </w:r>
      <w:r w:rsidR="00140840" w:rsidRPr="00DD69E1">
        <w:rPr>
          <w:rFonts w:ascii="仿宋_GB2312" w:eastAsia="仿宋_GB2312"/>
          <w:sz w:val="32"/>
          <w:szCs w:val="32"/>
        </w:rPr>
        <w:fldChar w:fldCharType="end"/>
      </w:r>
      <w:r w:rsidRPr="00DD69E1">
        <w:rPr>
          <w:rFonts w:ascii="仿宋_GB2312" w:eastAsia="仿宋_GB2312" w:hint="eastAsia"/>
          <w:sz w:val="32"/>
          <w:szCs w:val="32"/>
        </w:rPr>
        <w:t>标段（K4+440—K5+660）</w:t>
      </w:r>
    </w:p>
    <w:p w:rsidR="00D00FBF" w:rsidRPr="00DD69E1" w:rsidRDefault="00D00FBF" w:rsidP="00C50F40">
      <w:pPr>
        <w:adjustRightInd w:val="0"/>
        <w:snapToGrid w:val="0"/>
        <w:spacing w:line="60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承建单位：</w:t>
      </w:r>
      <w:r w:rsidRPr="00DD69E1">
        <w:rPr>
          <w:rFonts w:ascii="仿宋_GB2312" w:eastAsia="仿宋_GB2312" w:hint="eastAsia"/>
          <w:sz w:val="32"/>
          <w:szCs w:val="32"/>
        </w:rPr>
        <w:t>舟山市恒达市政工程有限公司</w:t>
      </w:r>
    </w:p>
    <w:p w:rsidR="00D00FBF" w:rsidRDefault="00D00FBF" w:rsidP="00C50F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监理单位：</w:t>
      </w:r>
      <w:r w:rsidRPr="00DD69E1">
        <w:rPr>
          <w:rFonts w:ascii="仿宋_GB2312" w:eastAsia="仿宋_GB2312" w:hint="eastAsia"/>
          <w:sz w:val="32"/>
          <w:szCs w:val="32"/>
        </w:rPr>
        <w:t>浙江万事达建设工程管理有限公司</w:t>
      </w:r>
    </w:p>
    <w:p w:rsidR="00D00FBF" w:rsidRPr="0065103F" w:rsidRDefault="00D00FBF"/>
    <w:sectPr w:rsidR="00D00FBF" w:rsidRPr="0065103F" w:rsidSect="003405F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54" w:rsidRDefault="008D6B54" w:rsidP="005D4EFC">
      <w:r>
        <w:separator/>
      </w:r>
    </w:p>
  </w:endnote>
  <w:endnote w:type="continuationSeparator" w:id="1">
    <w:p w:rsidR="008D6B54" w:rsidRDefault="008D6B54" w:rsidP="005D4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54" w:rsidRDefault="008D6B54" w:rsidP="005D4EFC">
      <w:r>
        <w:separator/>
      </w:r>
    </w:p>
  </w:footnote>
  <w:footnote w:type="continuationSeparator" w:id="1">
    <w:p w:rsidR="008D6B54" w:rsidRDefault="008D6B54" w:rsidP="005D4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FBF"/>
    <w:rsid w:val="00140840"/>
    <w:rsid w:val="001E077A"/>
    <w:rsid w:val="0020093E"/>
    <w:rsid w:val="002A2967"/>
    <w:rsid w:val="002F466B"/>
    <w:rsid w:val="003405F5"/>
    <w:rsid w:val="004317E7"/>
    <w:rsid w:val="005D4EFC"/>
    <w:rsid w:val="0065103F"/>
    <w:rsid w:val="008D6B54"/>
    <w:rsid w:val="008E10A2"/>
    <w:rsid w:val="00AE2F40"/>
    <w:rsid w:val="00C50F40"/>
    <w:rsid w:val="00D00FBF"/>
    <w:rsid w:val="00E51588"/>
    <w:rsid w:val="00E52737"/>
    <w:rsid w:val="00F5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B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00FBF"/>
    <w:rPr>
      <w:rFonts w:ascii="Times New Roman" w:hAnsi="Times New Roman" w:cs="Times New Roman" w:hint="default"/>
      <w:color w:val="0000FF"/>
      <w:u w:val="single"/>
    </w:rPr>
  </w:style>
  <w:style w:type="paragraph" w:customStyle="1" w:styleId="p15">
    <w:name w:val="p15"/>
    <w:basedOn w:val="a"/>
    <w:qFormat/>
    <w:rsid w:val="00D00FBF"/>
    <w:pPr>
      <w:widowControl/>
    </w:pPr>
    <w:rPr>
      <w:kern w:val="0"/>
    </w:rPr>
  </w:style>
  <w:style w:type="paragraph" w:styleId="a3">
    <w:name w:val="header"/>
    <w:basedOn w:val="a"/>
    <w:link w:val="Char"/>
    <w:uiPriority w:val="99"/>
    <w:semiHidden/>
    <w:unhideWhenUsed/>
    <w:rsid w:val="005D4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EF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EF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50F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1217273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7</cp:revision>
  <cp:lastPrinted>2019-12-26T01:11:00Z</cp:lastPrinted>
  <dcterms:created xsi:type="dcterms:W3CDTF">2019-12-25T11:49:00Z</dcterms:created>
  <dcterms:modified xsi:type="dcterms:W3CDTF">2019-12-26T01:23:00Z</dcterms:modified>
</cp:coreProperties>
</file>